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84.638061523437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73763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73763"/>
          <w:sz w:val="40"/>
          <w:szCs w:val="40"/>
          <w:u w:val="none"/>
          <w:shd w:fill="auto" w:val="clear"/>
          <w:vertAlign w:val="baseline"/>
          <w:rtl w:val="0"/>
        </w:rPr>
        <w:t xml:space="preserve">Chapter 1 - Heat Capacity and 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2.154541015625" w:line="240" w:lineRule="auto"/>
        <w:ind w:left="2527.6473999023438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73763"/>
          <w:sz w:val="40"/>
          <w:szCs w:val="40"/>
          <w:u w:val="none"/>
          <w:shd w:fill="auto" w:val="clear"/>
          <w:vertAlign w:val="baseline"/>
          <w:rtl w:val="0"/>
        </w:rPr>
        <w:t xml:space="preserve">Modes of Heat Transfer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2.154541015625" w:line="240" w:lineRule="auto"/>
        <w:ind w:left="2527.6473999023438" w:right="0" w:firstLine="0"/>
        <w:jc w:val="left"/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00" w:line="276" w:lineRule="auto"/>
        <w:jc w:val="center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All Lectures Uploaded on YouTube: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5">
      <w:pPr>
        <w:spacing w:after="200" w:line="276" w:lineRule="auto"/>
        <w:jc w:val="center"/>
        <w:rPr>
          <w:rFonts w:ascii="Calibri" w:cs="Calibri" w:eastAsia="Calibri" w:hAnsi="Calibri"/>
          <w:b w:val="1"/>
          <w:bCs w:val="1"/>
          <w:sz w:val="32"/>
          <w:szCs w:val="32"/>
        </w:rPr>
      </w:pPr>
      <w:hyperlink r:id="rId6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32"/>
            <w:szCs w:val="32"/>
            <w:u w:val="single"/>
            <w:rtl w:val="0"/>
          </w:rPr>
          <w:t xml:space="preserve">https://tinyurl.com/fkm10-physics</w:t>
        </w:r>
      </w:hyperlink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 </w:t>
      </w:r>
    </w:p>
    <w:p w:rsidR="00000000" w:rsidDel="00000000" w:rsidP="00000000" w:rsidRDefault="00000000" w:rsidRPr="00000000" w14:paraId="00000006">
      <w:pPr>
        <w:spacing w:after="200" w:line="276" w:lineRule="auto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</w:rPr>
        <w:drawing>
          <wp:inline distB="114300" distT="114300" distL="114300" distR="114300">
            <wp:extent cx="6154305" cy="3462338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4305" cy="3462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single"/>
          <w:shd w:fill="auto" w:val="clear"/>
          <w:vertAlign w:val="baseline"/>
          <w:rtl w:val="0"/>
        </w:rPr>
        <w:t xml:space="preserve">Heat Capacity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3343275</wp:posOffset>
            </wp:positionH>
            <wp:positionV relativeFrom="paragraph">
              <wp:posOffset>3975100</wp:posOffset>
            </wp:positionV>
            <wp:extent cx="2781300" cy="1844768"/>
            <wp:effectExtent b="0" l="0" r="0" t="0"/>
            <wp:wrapSquare wrapText="left" distB="19050" distT="19050" distL="19050" distR="1905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8447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9.72412109375" w:line="264.3717384338379" w:lineRule="auto"/>
        <w:ind w:left="35.760040283203125" w:right="1310.63232421875" w:firstLine="19.83993530273437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Heat capacity is the amount of heat energy required to raise the temperature of an object or substance by 1°C (or 1 K), regardless of its mass. 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7.2283935546875" w:line="240" w:lineRule="auto"/>
        <w:ind w:left="53.67996215820312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Formula: 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.5169677734375" w:line="240" w:lineRule="auto"/>
        <w:ind w:left="140.00457763671875" w:right="0" w:firstLine="0"/>
        <w:jc w:val="left"/>
        <w:rPr>
          <w:rFonts w:ascii="Cambria Math" w:cs="Cambria Math" w:eastAsia="Cambria Math" w:hAnsi="Cambria Math"/>
          <w:sz w:val="40"/>
          <w:szCs w:val="40"/>
        </w:rPr>
      </w:pPr>
      <m:oMath>
        <m:r>
          <w:rPr>
            <w:rFonts w:ascii="Cambria Math" w:cs="Cambria Math" w:eastAsia="Cambria Math" w:hAnsi="Cambria Math"/>
            <w:sz w:val="40"/>
            <w:szCs w:val="40"/>
          </w:rPr>
          <m:t xml:space="preserve">C=</m:t>
        </m:r>
        <m:f>
          <m:fPr>
            <m:ctrlPr>
              <w:rPr>
                <w:rFonts w:ascii="Cambria Math" w:cs="Cambria Math" w:eastAsia="Cambria Math" w:hAnsi="Cambria Math"/>
                <w:sz w:val="40"/>
                <w:szCs w:val="40"/>
              </w:rPr>
            </m:ctrlPr>
          </m:fPr>
          <m:num>
            <m:r>
              <w:rPr>
                <w:rFonts w:ascii="Cambria Math" w:cs="Cambria Math" w:eastAsia="Cambria Math" w:hAnsi="Cambria Math"/>
                <w:sz w:val="40"/>
                <w:szCs w:val="40"/>
              </w:rPr>
              <m:t xml:space="preserve">Q</m:t>
            </m:r>
          </m:num>
          <m:den>
            <m:r>
              <w:rPr>
                <w:rFonts w:ascii="Cambria Math" w:cs="Cambria Math" w:eastAsia="Cambria Math" w:hAnsi="Cambria Math"/>
                <w:sz w:val="40"/>
                <w:szCs w:val="40"/>
              </w:rPr>
              <m:t>Δ</m:t>
            </m:r>
            <m:r>
              <w:rPr>
                <w:rFonts w:ascii="Cambria Math" w:cs="Cambria Math" w:eastAsia="Cambria Math" w:hAnsi="Cambria Math"/>
                <w:sz w:val="40"/>
                <w:szCs w:val="40"/>
              </w:rPr>
              <m:t xml:space="preserve">T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.5169677734375" w:line="240" w:lineRule="auto"/>
        <w:ind w:left="140.00457763671875" w:right="0" w:firstLine="0"/>
        <w:jc w:val="left"/>
        <w:rPr>
          <w:rFonts w:ascii="Cambria Math" w:cs="Cambria Math" w:eastAsia="Cambria Math" w:hAnsi="Cambria Math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.1798095703125" w:line="240" w:lineRule="auto"/>
        <w:ind w:left="122.72460937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Where: 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40" w:lineRule="auto"/>
        <w:ind w:left="134.884643554687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 = Heat capacity 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7314453125" w:line="240" w:lineRule="auto"/>
        <w:ind w:left="132.6446533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Q = Heat energy (Joules)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40" w:lineRule="auto"/>
        <w:ind w:left="118.8845825195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ΔT = Change in temperature (°C 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40" w:lineRule="auto"/>
        <w:ind w:left="40.5599975585937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or K)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9.72412109375" w:line="240" w:lineRule="auto"/>
        <w:ind w:left="41.51992797851562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SI Unit: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414.3117427825928" w:lineRule="auto"/>
        <w:ind w:left="53.679962158203125" w:right="990" w:firstLine="73.8446044921875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Joule per degree Celsius (J/°C) or Joule per Kelvin (J/K)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Note: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7.3083496093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Heat capacity depends on the mass and type of substance.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2.88818359375" w:line="264.3717384338379" w:lineRule="auto"/>
        <w:ind w:left="761.5199279785156" w:right="0" w:hanging="343.6799621582031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It is an extensive property, meaning it changes with the amount of substance. 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0.3924560546875" w:line="240" w:lineRule="auto"/>
        <w:ind w:left="41.51992797851562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single"/>
          <w:shd w:fill="auto" w:val="clear"/>
          <w:vertAlign w:val="baseline"/>
          <w:rtl w:val="0"/>
        </w:rPr>
        <w:t xml:space="preserve">Specific Heat Capacity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.3717384338379" w:lineRule="auto"/>
        <w:ind w:left="50.800018310546875" w:right="-180" w:hanging="9.28009033203125"/>
        <w:jc w:val="both"/>
        <w:rPr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Specific Heat Capacity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is the amount of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heat energy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required to raise the temperature of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 kilogram of a substance by 1°C (or 1 K)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.3717384338379" w:lineRule="auto"/>
        <w:ind w:left="50.800018310546875" w:right="-180" w:hanging="9.28009033203125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27686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11845" l="0" r="0" t="80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4.4000244140625" w:right="0" w:firstLine="0"/>
        <w:jc w:val="left"/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Formula: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6.767578125" w:line="240" w:lineRule="auto"/>
        <w:ind w:left="3677.257080078125" w:right="0" w:firstLine="0"/>
        <w:jc w:val="left"/>
        <w:rPr>
          <w:rFonts w:ascii="Cambria Math" w:cs="Cambria Math" w:eastAsia="Cambria Math" w:hAnsi="Cambria Math"/>
          <w:b w:val="0"/>
          <w:bCs w:val="0"/>
          <w:i w:val="0"/>
          <w:iCs w:val="0"/>
          <w:smallCaps w:val="0"/>
          <w:strike w:val="0"/>
          <w:color w:val="000000"/>
          <w:sz w:val="38"/>
          <w:szCs w:val="38"/>
          <w:u w:val="none"/>
          <w:shd w:fill="auto" w:val="clear"/>
          <w:vertAlign w:val="baseline"/>
        </w:rPr>
      </w:pPr>
      <m:oMath>
        <m:r>
          <w:rPr>
            <w:rFonts w:ascii="Cambria Math" w:cs="Cambria Math" w:eastAsia="Cambria Math" w:hAnsi="Cambria Math"/>
            <w:sz w:val="38"/>
            <w:szCs w:val="38"/>
            <w:shd w:fill="d0e0e3" w:val="clear"/>
          </w:rPr>
          <m:t xml:space="preserve">Q=mc</m:t>
        </m:r>
        <m:r>
          <w:rPr>
            <w:rFonts w:ascii="Cambria Math" w:cs="Cambria Math" w:eastAsia="Cambria Math" w:hAnsi="Cambria Math"/>
            <w:sz w:val="38"/>
            <w:szCs w:val="38"/>
            <w:shd w:fill="d0e0e3" w:val="clear"/>
          </w:rPr>
          <m:t>Δ</m:t>
        </m:r>
        <m:r>
          <w:rPr>
            <w:rFonts w:ascii="Cambria Math" w:cs="Cambria Math" w:eastAsia="Cambria Math" w:hAnsi="Cambria Math"/>
            <w:sz w:val="38"/>
            <w:szCs w:val="38"/>
            <w:shd w:fill="d0e0e3" w:val="clear"/>
          </w:rPr>
          <m:t xml:space="preserve">T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21.875" w:line="240" w:lineRule="auto"/>
        <w:ind w:left="122.72460937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Where: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9.724121093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Q = Heat energy (Joules) 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2.888183593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m = Mass (kg) 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2.888183593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c = Specific heat capacity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2.888183593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9.200000762939453"/>
          <w:szCs w:val="19.200000762939453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ΔT= Change in temperature (°C or K); 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.00000127156576"/>
          <w:szCs w:val="32.00000127156576"/>
          <w:u w:val="none"/>
          <w:shd w:fill="auto" w:val="clear"/>
          <w:vertAlign w:val="subscript"/>
          <w:rtl w:val="0"/>
        </w:rPr>
        <w:t xml:space="preserve">final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- 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.00000127156576"/>
          <w:szCs w:val="32.00000127156576"/>
          <w:u w:val="none"/>
          <w:shd w:fill="auto" w:val="clear"/>
          <w:vertAlign w:val="subscript"/>
          <w:rtl w:val="0"/>
        </w:rPr>
        <w:t xml:space="preserve">initial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19.200000762939453"/>
          <w:szCs w:val="19.200000762939453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8.475341796875" w:line="240" w:lineRule="auto"/>
        <w:ind w:left="41.51992797851562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SI Unit: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9.724121093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Joule per kilogram per Kelvin (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J kg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.00000127156576"/>
          <w:szCs w:val="32.00000127156576"/>
          <w:u w:val="none"/>
          <w:shd w:fill="auto" w:val="clear"/>
          <w:vertAlign w:val="superscript"/>
          <w:rtl w:val="0"/>
        </w:rPr>
        <w:t xml:space="preserve">-1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K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.00000127156576"/>
          <w:szCs w:val="32.00000127156576"/>
          <w:u w:val="none"/>
          <w:shd w:fill="auto" w:val="clear"/>
          <w:vertAlign w:val="superscript"/>
          <w:rtl w:val="0"/>
        </w:rPr>
        <w:t xml:space="preserve">-1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7.8399658203125" w:right="0" w:firstLine="0"/>
        <w:jc w:val="left"/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Other Common Units: 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9.72412109375" w:line="264.3717384338379" w:lineRule="auto"/>
        <w:ind w:left="417.8399658203125" w:right="99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J/kg°C - Joules per kilogram per degree Celsius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9.72412109375" w:line="264.3717384338379" w:lineRule="auto"/>
        <w:ind w:left="417.8399658203125" w:right="99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J/g°C - Joules per gram per degree Celsius 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7.22900390625" w:line="240" w:lineRule="auto"/>
        <w:ind w:left="41.199951171875" w:right="0" w:firstLine="0"/>
        <w:jc w:val="left"/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single"/>
          <w:shd w:fill="fff2cc" w:val="clear"/>
          <w:vertAlign w:val="baseline"/>
          <w:rtl w:val="0"/>
        </w:rPr>
        <w:t xml:space="preserve">Important Points: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9.72412109375" w:line="264.3717384338379" w:lineRule="auto"/>
        <w:ind w:left="417.8399658203125" w:right="-63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Different materials have different specific heat capacities. 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9.72412109375" w:line="264.3717384338379" w:lineRule="auto"/>
        <w:ind w:left="417.8399658203125" w:right="-63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Substances like water have a high specific heat capacity: 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7.22900390625" w:line="240" w:lineRule="auto"/>
        <w:ind w:left="4176.22070312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4186 J/kg°C 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9.72412109375" w:line="264.3717384338379" w:lineRule="auto"/>
        <w:ind w:left="759.9200439453125" w:right="0" w:firstLine="102.64450073242188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MS PGothic" w:cs="MS PGothic" w:eastAsia="MS PGothic" w:hAnsi="MS PGothic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➤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That’s why it heats up and cools down slowly. These substances retain heat for a longer time and can be used for controlling temperature. 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0.3924560546875" w:line="264.3717384338379" w:lineRule="auto"/>
        <w:ind w:left="761.199951171875" w:right="0" w:hanging="343.359985351562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Substances with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low specific heat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(like metals) heat up quickly, as they require less heat, and are also good conductors of heat. These materials heat up and cool down quickly. 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00.3924560546875" w:line="240" w:lineRule="auto"/>
        <w:ind w:left="1844.063720703125" w:right="0" w:firstLine="0"/>
        <w:jc w:val="left"/>
        <w:rPr>
          <w:b w:val="1"/>
          <w:bCs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Examples of Specific Heat Capacities: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b w:val="1"/>
          <w:bCs w:val="1"/>
          <w:sz w:val="32"/>
          <w:szCs w:val="32"/>
          <w:rtl w:val="0"/>
        </w:rPr>
        <w:br w:type="textWrapping"/>
      </w:r>
    </w:p>
    <w:tbl>
      <w:tblPr>
        <w:tblStyle w:val="Table1"/>
        <w:tblW w:w="9221.159973144531" w:type="dxa"/>
        <w:jc w:val="left"/>
        <w:tblInd w:w="138.8400268554687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10.579986572266"/>
        <w:gridCol w:w="4610.579986572266"/>
        <w:tblGridChange w:id="0">
          <w:tblGrid>
            <w:gridCol w:w="4610.579986572266"/>
            <w:gridCol w:w="4610.579986572266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before="234.72412109375" w:line="395.5692386627197" w:lineRule="auto"/>
              <w:ind w:left="138.84002685546875" w:right="720" w:firstLine="7.679901123046875"/>
              <w:jc w:val="center"/>
              <w:rPr>
                <w:b w:val="1"/>
                <w:bCs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bCs w:val="1"/>
                <w:sz w:val="32"/>
                <w:szCs w:val="32"/>
                <w:rtl w:val="0"/>
              </w:rPr>
              <w:t xml:space="preserve">Substance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before="234.72412109375" w:line="395.5692386627197" w:lineRule="auto"/>
              <w:ind w:left="138.84002685546875" w:right="720" w:firstLine="7.679901123046875"/>
              <w:jc w:val="center"/>
              <w:rPr>
                <w:b w:val="1"/>
                <w:bCs w:val="1"/>
                <w:sz w:val="32"/>
                <w:szCs w:val="32"/>
              </w:rPr>
            </w:pPr>
            <w:r w:rsidDel="00000000" w:rsidR="00000000" w:rsidRPr="00000000">
              <w:rPr>
                <w:b w:val="1"/>
                <w:bCs w:val="1"/>
                <w:sz w:val="32"/>
                <w:szCs w:val="32"/>
                <w:rtl w:val="0"/>
              </w:rPr>
              <w:t xml:space="preserve">Specific Heat Capacity (J/kg·°C)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Water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before="234.72412109375" w:line="395.5692386627197" w:lineRule="auto"/>
              <w:ind w:left="138.84002685546875" w:right="720" w:firstLine="7.679901123046875"/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4186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2100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Copper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385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Iron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450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Aluminium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900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Lead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32"/>
                <w:szCs w:val="32"/>
              </w:rPr>
            </w:pPr>
            <w:r w:rsidDel="00000000" w:rsidR="00000000" w:rsidRPr="00000000">
              <w:rPr>
                <w:sz w:val="32"/>
                <w:szCs w:val="32"/>
                <w:rtl w:val="0"/>
              </w:rPr>
              <w:t xml:space="preserve">130</w:t>
            </w:r>
          </w:p>
        </w:tc>
      </w:tr>
    </w:tbl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01.05224609375" w:line="240" w:lineRule="auto"/>
        <w:ind w:left="0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Uses of Large Specific Heat of Water: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9.72412109375" w:line="240" w:lineRule="auto"/>
        <w:ind w:left="26.7999267578125" w:right="0" w:firstLine="0"/>
        <w:jc w:val="left"/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A. Temperature Variation in Land and Coastal Areas: 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9.72412109375" w:line="229.88847255706787" w:lineRule="auto"/>
        <w:ind w:left="760.5599975585938" w:right="0" w:hanging="342.7200317382812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The specific heat of dry soil (800 J/kg·K) is smaller than that of water. 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5.979614257812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It is about five times smaller than that of water. 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2.49755859375" w:line="229.88847255706787" w:lineRule="auto"/>
        <w:ind w:left="755.7600402832031" w:right="0" w:hanging="337.9200744628906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It is why land area quickly heats up in summer and temperature rises from around 45°C to 50°C, and also cools down quickly in winter, leading to low temperatures from 5°C to 0°C. 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5.9796142578125" w:line="229.88847255706787" w:lineRule="auto"/>
        <w:ind w:left="763.43994140625" w:right="0" w:hanging="345.599975585937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In coastal areas, temperature variation is small, for example in Karachi, average temperature variation is from 19°C to 32°C.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2489200</wp:posOffset>
            </wp:positionH>
            <wp:positionV relativeFrom="paragraph">
              <wp:posOffset>812800</wp:posOffset>
            </wp:positionV>
            <wp:extent cx="3762375" cy="2225675"/>
            <wp:effectExtent b="0" l="0" r="0" t="0"/>
            <wp:wrapSquare wrapText="left" distB="19050" distT="19050" distL="19050" distR="1905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10909" l="0" r="0" t="1024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225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5.979614257812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So, oceans and large lakes absorb a lot of heat from the sun during summer without a rise in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temperature. 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2.497558593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In winters, oceans and lakes release heat into the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atmosphere.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2.49755859375" w:line="229.88847255706787" w:lineRule="auto"/>
        <w:ind w:left="417.8399658203125" w:right="0" w:firstLine="0"/>
        <w:jc w:val="center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fff2cc" w:val="clear"/>
          <w:vertAlign w:val="baseline"/>
          <w:rtl w:val="0"/>
        </w:rPr>
        <w:t xml:space="preserve">This phenomenon keeps the temperature moderate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fff2cc" w:val="clear"/>
          <w:vertAlign w:val="baseline"/>
          <w:rtl w:val="0"/>
        </w:rPr>
        <w:t xml:space="preserve">between summer and winter in coastal areas.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5.97900390625" w:line="240" w:lineRule="auto"/>
        <w:ind w:left="53.359985351562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B. Maintaining Stability of Ocean and Lake Temperatures: 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9.72412109375" w:line="264.3717384338379" w:lineRule="auto"/>
        <w:ind w:left="755.7600402832031" w:right="0" w:hanging="337.9200744628906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Lakes and oceans heat up and cool down slowly due to high specific heat of water.This prevents changes in the temperature of the lake and oceans and thus provides a suitable environment for aquatic life. 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0.3924560546875" w:line="240" w:lineRule="auto"/>
        <w:ind w:left="45.0399780273437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C. Human Body Temperature Regulation: 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9.72412109375" w:line="264.3717384338379" w:lineRule="auto"/>
        <w:ind w:left="765.3599548339844" w:right="0" w:hanging="347.5199890136719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The human body maintains its temperature at about 37°C. Our body maintains its temperature due to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high specific heat of water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0.3924560546875" w:line="240" w:lineRule="auto"/>
        <w:ind w:left="53.04000854492187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D. Cooling System and Heat Exchangers: 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9.72412109375" w:line="264.3717384338379" w:lineRule="auto"/>
        <w:ind w:left="771.1199951171875" w:right="-180" w:hanging="353.28002929687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Water is used as coolant in power plants, different industrial processes, radiators of cars and other machines. 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0.3924560546875" w:line="264.3717384338379" w:lineRule="auto"/>
        <w:ind w:left="417.8399658203125" w:right="-90" w:firstLine="0"/>
        <w:jc w:val="center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Water takes large amount of excess heat from the machines and effectively transfers the heat to the heat exchanger. 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0.3924560546875" w:line="264.3717384338379" w:lineRule="auto"/>
        <w:ind w:left="761.8400573730469" w:right="0" w:hanging="344.0000915527344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It prevents overheating in the machinery and maintains their efficiency.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3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4772026" cy="3190875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6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3.359985351562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E. Cooking: 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64.3717384338379" w:lineRule="auto"/>
        <w:ind w:left="51.1199951171875" w:right="0" w:hanging="17.27996826171875"/>
        <w:jc w:val="left"/>
        <w:rPr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Water is good for cooking as it heats up slowly and distributes heat evenly. It ensures food cooking without burning.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64.3717384338379" w:lineRule="auto"/>
        <w:ind w:left="51.1199951171875" w:right="0" w:hanging="17.27996826171875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64.3717384338379" w:lineRule="auto"/>
        <w:ind w:left="51.1199951171875" w:right="0" w:hanging="17.27996826171875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sz w:val="32"/>
          <w:szCs w:val="32"/>
          <w:rtl w:val="0"/>
        </w:rPr>
        <w:t xml:space="preserve">M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EASURING SPECIFIC HEAT CAPACITY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9.72412109375" w:line="240" w:lineRule="auto"/>
        <w:ind w:left="68.07998657226562" w:right="0" w:firstLine="0"/>
        <w:jc w:val="left"/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Method of Mixtures: 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9.72412109375" w:line="240" w:lineRule="auto"/>
        <w:ind w:left="53.67996215820312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For Solids: 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9.724121093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Heat a known mass of solid to a known temperature. 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2.88818359375" w:line="264.3717384338379" w:lineRule="auto"/>
        <w:ind w:left="771.1199951171875" w:right="-90" w:hanging="353.28002929687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Quickly transfer it into a calorimeter containing a known mass of water at a known lower temperature.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Measure the final equilibrium temperature. 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12.88818359375" w:line="240" w:lineRule="auto"/>
        <w:ind w:left="4625.421142578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Apply: 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40" w:lineRule="auto"/>
        <w:ind w:left="2228.016967773437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Heat lost by solid = Heat gained by water 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40" w:lineRule="auto"/>
        <w:ind w:left="2228.0169677734375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.24365234375" w:line="240" w:lineRule="auto"/>
        <w:ind w:left="3163.2577514648438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m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5.99999745686849"/>
          <w:szCs w:val="35.99999745686849"/>
          <w:u w:val="none"/>
          <w:shd w:fill="auto" w:val="clear"/>
          <w:vertAlign w:val="subscript"/>
          <w:rtl w:val="0"/>
        </w:rPr>
        <w:t xml:space="preserve">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5.99999745686849"/>
          <w:szCs w:val="35.99999745686849"/>
          <w:u w:val="none"/>
          <w:shd w:fill="auto" w:val="clear"/>
          <w:vertAlign w:val="subscript"/>
          <w:rtl w:val="0"/>
        </w:rPr>
        <w:t xml:space="preserve">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(T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5.99999745686849"/>
          <w:szCs w:val="35.99999745686849"/>
          <w:u w:val="none"/>
          <w:shd w:fill="auto" w:val="clear"/>
          <w:vertAlign w:val="subscript"/>
          <w:rtl w:val="0"/>
        </w:rPr>
        <w:t xml:space="preserve">s</w:t>
      </w:r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−T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5.99999745686849"/>
          <w:szCs w:val="35.99999745686849"/>
          <w:u w:val="none"/>
          <w:shd w:fill="auto" w:val="clear"/>
          <w:vertAlign w:val="subscript"/>
          <w:rtl w:val="0"/>
        </w:rPr>
        <w:t xml:space="preserve">f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)=m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5.99999745686849"/>
          <w:szCs w:val="35.99999745686849"/>
          <w:u w:val="none"/>
          <w:shd w:fill="auto" w:val="clear"/>
          <w:vertAlign w:val="subscript"/>
          <w:rtl w:val="0"/>
        </w:rPr>
        <w:t xml:space="preserve">w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5.99999745686849"/>
          <w:szCs w:val="35.99999745686849"/>
          <w:u w:val="none"/>
          <w:shd w:fill="auto" w:val="clear"/>
          <w:vertAlign w:val="subscript"/>
          <w:rtl w:val="0"/>
        </w:rPr>
        <w:t xml:space="preserve">w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(T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5.99999745686849"/>
          <w:szCs w:val="35.99999745686849"/>
          <w:u w:val="none"/>
          <w:shd w:fill="auto" w:val="clear"/>
          <w:vertAlign w:val="subscript"/>
          <w:rtl w:val="0"/>
        </w:rPr>
        <w:t xml:space="preserve">f</w:t>
      </w:r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−T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5.99999745686849"/>
          <w:szCs w:val="35.99999745686849"/>
          <w:u w:val="none"/>
          <w:shd w:fill="auto" w:val="clear"/>
          <w:vertAlign w:val="subscript"/>
          <w:rtl w:val="0"/>
        </w:rPr>
        <w:t xml:space="preserve">w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) 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5.9509277343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Solve for c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.00000127156576"/>
          <w:szCs w:val="32.00000127156576"/>
          <w:u w:val="none"/>
          <w:shd w:fill="auto" w:val="clear"/>
          <w:vertAlign w:val="subscript"/>
          <w:rtl w:val="0"/>
        </w:rPr>
        <w:t xml:space="preserve">s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(specific heat of solid). 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48.475341796875" w:line="240" w:lineRule="auto"/>
        <w:ind w:left="53.67996215820312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For Liquids: 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9.724121093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Heat the liquid or water to a known temperature. 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2.88818359375" w:line="264.3717384338379" w:lineRule="auto"/>
        <w:ind w:left="755.7600402832031" w:right="0" w:hanging="337.9200744628906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Mix with another liquid or solid at a different known temperature in a calorimeter. 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0.3924560546875" w:line="264.3717384338379" w:lineRule="auto"/>
        <w:ind w:left="770.4800415039062" w:right="0" w:hanging="352.6400756835937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Use the same heat gain = heat loss principle to calculate unknown specific heat. 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80.3924560546875" w:line="240" w:lineRule="auto"/>
        <w:ind w:left="49.51995849609375" w:right="0" w:firstLine="0"/>
        <w:jc w:val="left"/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 Electrical Heating Method: 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9.72412109375" w:line="240" w:lineRule="auto"/>
        <w:ind w:left="53.67996215820312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For Solids and Liquids: 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9.72412109375" w:line="264.3717384338379" w:lineRule="auto"/>
        <w:ind w:left="755.7600402832031" w:right="0" w:hanging="337.9200744628906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Use a heater to supply electrical energy to a known mass of the substance. 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0.39245605468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Measure the temperature change over time. 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72.888183593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Use: 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7.24365234375" w:line="240" w:lineRule="auto"/>
        <w:ind w:left="3989.45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6"/>
          <w:szCs w:val="36"/>
          <w:u w:val="none"/>
          <w:shd w:fill="ea9999" w:val="clear"/>
          <w:vertAlign w:val="baseline"/>
        </w:rPr>
        <w:sectPr>
          <w:pgSz w:h="15840" w:w="12240" w:orient="portrait"/>
          <w:pgMar w:bottom="1440" w:top="1440" w:left="1440" w:right="1440" w:header="0" w:footer="720"/>
          <w:pgNumType w:start="1"/>
        </w:sect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6"/>
          <w:szCs w:val="36"/>
          <w:u w:val="none"/>
          <w:shd w:fill="ea9999" w:val="clear"/>
          <w:vertAlign w:val="baseline"/>
          <w:rtl w:val="0"/>
        </w:rPr>
        <w:t xml:space="preserve">Q=VIt = mcΔT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.8400268554687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Where: 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40" w:lineRule="auto"/>
        <w:ind w:left="1.28005981445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 = Voltage, 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40" w:lineRule="auto"/>
        <w:ind w:left="29.75997924804687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 = Current, 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40" w:lineRule="auto"/>
        <w:ind w:left="5.760040283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 = Time, 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40" w:lineRule="auto"/>
        <w:ind w:left="5.760040283203125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40" w:lineRule="auto"/>
        <w:ind w:left="21.119995117187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 = Mass, 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40" w:lineRule="auto"/>
        <w:ind w:left="12.480010986328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 = Specific heat, 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64.3717384338379" w:lineRule="auto"/>
        <w:ind w:left="14.4000244140625" w:right="641.43310546875" w:hanging="14.400024414062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ΔT= Temperature change Solve for c: 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ambria Math" w:cs="Cambria Math" w:eastAsia="Cambria Math" w:hAnsi="Cambria Math"/>
          <w:sz w:val="49.941123962402344"/>
          <w:szCs w:val="49.9411239624023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8.88458251953125" w:firstLine="0"/>
        <w:jc w:val="left"/>
        <w:rPr>
          <w:rFonts w:ascii="Cambria Math" w:cs="Cambria Math" w:eastAsia="Cambria Math" w:hAnsi="Cambria Math"/>
          <w:sz w:val="49.941123962402344"/>
          <w:szCs w:val="49.941123962402344"/>
        </w:rPr>
      </w:pPr>
      <m:oMath>
        <m:r>
          <w:rPr>
            <w:rFonts w:ascii="Cambria Math" w:cs="Cambria Math" w:eastAsia="Cambria Math" w:hAnsi="Cambria Math"/>
            <w:sz w:val="49.941123962402344"/>
            <w:szCs w:val="49.941123962402344"/>
          </w:rPr>
          <m:t xml:space="preserve">c= </m:t>
        </m:r>
        <m:f>
          <m:fPr>
            <m:ctrlPr>
              <w:rPr>
                <w:rFonts w:ascii="Cambria Math" w:cs="Cambria Math" w:eastAsia="Cambria Math" w:hAnsi="Cambria Math"/>
                <w:sz w:val="49.941123962402344"/>
                <w:szCs w:val="49.941123962402344"/>
              </w:rPr>
            </m:ctrlPr>
          </m:fPr>
          <m:num>
            <m:r>
              <w:rPr>
                <w:rFonts w:ascii="Cambria Math" w:cs="Cambria Math" w:eastAsia="Cambria Math" w:hAnsi="Cambria Math"/>
                <w:sz w:val="49.941123962402344"/>
                <w:szCs w:val="49.941123962402344"/>
              </w:rPr>
              <m:t xml:space="preserve">VIt</m:t>
            </m:r>
          </m:num>
          <m:den>
            <m:r>
              <w:rPr>
                <w:rFonts w:ascii="Cambria Math" w:cs="Cambria Math" w:eastAsia="Cambria Math" w:hAnsi="Cambria Math"/>
                <w:sz w:val="49.941123962402344"/>
                <w:szCs w:val="49.941123962402344"/>
              </w:rPr>
              <m:t xml:space="preserve">m</m:t>
            </m:r>
            <m:r>
              <w:rPr>
                <w:rFonts w:ascii="Cambria Math" w:cs="Cambria Math" w:eastAsia="Cambria Math" w:hAnsi="Cambria Math"/>
                <w:sz w:val="49.941123962402344"/>
                <w:szCs w:val="49.941123962402344"/>
              </w:rPr>
              <m:t>Δ</m:t>
            </m:r>
            <m:r>
              <w:rPr>
                <w:rFonts w:ascii="Cambria Math" w:cs="Cambria Math" w:eastAsia="Cambria Math" w:hAnsi="Cambria Math"/>
                <w:sz w:val="49.941123962402344"/>
                <w:szCs w:val="49.941123962402344"/>
              </w:rPr>
              <m:t xml:space="preserve">T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-8.88458251953125" w:firstLine="0"/>
        <w:jc w:val="center"/>
        <w:rPr>
          <w:rFonts w:ascii="Cambria Math" w:cs="Cambria Math" w:eastAsia="Cambria Math" w:hAnsi="Cambria Math"/>
          <w:sz w:val="49.941123962402344"/>
          <w:szCs w:val="49.941123962402344"/>
        </w:rPr>
        <w:sectPr>
          <w:type w:val="continuous"/>
          <w:pgSz w:h="15840" w:w="12240" w:orient="portrait"/>
          <w:pgMar w:bottom="997.68798828125" w:top="157.31201171875" w:left="2248.8845825195312" w:right="1365" w:header="0" w:footer="720"/>
          <w:cols w:equalWidth="0" w:num="2">
            <w:col w:space="0" w:w="4320"/>
            <w:col w:space="0" w:w="4320"/>
          </w:cols>
        </w:sectPr>
      </w:pPr>
      <w:r w:rsidDel="00000000" w:rsidR="00000000" w:rsidRPr="00000000">
        <w:rPr>
          <w:rFonts w:ascii="Cambria Math" w:cs="Cambria Math" w:eastAsia="Cambria Math" w:hAnsi="Cambria Math"/>
          <w:sz w:val="49.941123962402344"/>
          <w:szCs w:val="49.941123962402344"/>
        </w:rPr>
        <w:drawing>
          <wp:inline distB="114300" distT="114300" distL="114300" distR="114300">
            <wp:extent cx="3617033" cy="3026754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7033" cy="3026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.3717384338379" w:lineRule="auto"/>
        <w:ind w:left="51.1199951171875" w:right="1234.2578125" w:firstLine="2.559967041015625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Note: Read the book to understand the step by step detail for both methods. 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28.3319091796875" w:line="240" w:lineRule="auto"/>
        <w:ind w:left="38.3999633789062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Transfer of Heat 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7.1063232421875" w:line="240" w:lineRule="auto"/>
        <w:ind w:left="55.599975585937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Heat transfer occurs due to the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3079369</wp:posOffset>
            </wp:positionH>
            <wp:positionV relativeFrom="paragraph">
              <wp:posOffset>-75628</wp:posOffset>
            </wp:positionV>
            <wp:extent cx="3390900" cy="2095500"/>
            <wp:effectExtent b="0" l="0" r="0" t="0"/>
            <wp:wrapSquare wrapText="left" distB="19050" distT="19050" distL="19050" distR="1905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095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40" w:lineRule="auto"/>
        <w:ind w:left="40.87997436523437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difference in temperature 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40" w:lineRule="auto"/>
        <w:ind w:left="50.80001831054687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between two objects, and this 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40" w:lineRule="auto"/>
        <w:ind w:left="35.760040283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transfer continues until the 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40" w:lineRule="auto"/>
        <w:ind w:left="40.5599975585937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objects have reached the same 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40" w:lineRule="auto"/>
        <w:ind w:left="35.760040283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temperature, known as Thermal 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40" w:lineRule="auto"/>
        <w:ind w:left="55.27999877929687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Equilibrium. There are three 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40" w:lineRule="auto"/>
        <w:ind w:left="51.119995117187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methods of Heat Transfer, 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72412109375" w:line="240" w:lineRule="auto"/>
        <w:ind w:left="42.480010986328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conduction, convection and radiation. 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9.72412109375" w:line="240" w:lineRule="auto"/>
        <w:ind w:left="68.07998657226562" w:right="0" w:firstLine="0"/>
        <w:jc w:val="left"/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1. Conduction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.3717384338379" w:lineRule="auto"/>
        <w:ind w:left="41.519927978515625" w:right="1233.11767578125" w:firstLine="4.480133056640625"/>
        <w:jc w:val="both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Conduction is the method of heat transfer due to collisions of atoms or molecules and motion of free electrons in solids from its hot part to its cold part. 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7.22900390625" w:line="240" w:lineRule="auto"/>
        <w:ind w:left="43.76007080078125" w:right="0" w:firstLine="0"/>
        <w:jc w:val="left"/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Detailed Explanation: 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29.88847255706787" w:lineRule="auto"/>
        <w:ind w:left="762.4800109863281" w:right="2259.295654296875" w:hanging="344.6400451660156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In solids, atoms and molecules are tightly packed and cannot move freely. 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5.97900390625" w:line="229.88847255706787" w:lineRule="auto"/>
        <w:ind w:left="761.8400573730469" w:right="2259.13818359375" w:hanging="344.0000915527344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When one part of the solid is heated, its particles gain energy and begin to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vibrate faster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5.97900390625" w:line="229.88847255706787" w:lineRule="auto"/>
        <w:ind w:left="755.7600402832031" w:right="1998.1011962890625" w:hanging="337.9200744628906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These vibrations are passed on to neighboring particles through collisions. 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5.9796142578125" w:line="229.88847255706787" w:lineRule="auto"/>
        <w:ind w:left="770.8000183105469" w:right="1458.86474609375" w:hanging="352.9600524902344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The heat energy thus travels from the hot region to the cold region. 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5.9796142578125" w:line="229.88847255706787" w:lineRule="auto"/>
        <w:ind w:left="760.2400207519531" w:right="1240.703125" w:hanging="342.4000549316406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Metals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are good conductors because they contain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free electrons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that move rapidly and carry energy efficiently from one part to another. 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5.9796142578125" w:line="240" w:lineRule="auto"/>
        <w:ind w:left="53.359985351562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Example: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2723495</wp:posOffset>
            </wp:positionH>
            <wp:positionV relativeFrom="paragraph">
              <wp:posOffset>-93364</wp:posOffset>
            </wp:positionV>
            <wp:extent cx="4032079" cy="2400300"/>
            <wp:effectExtent b="0" l="0" r="0" t="0"/>
            <wp:wrapSquare wrapText="left" distB="19050" distT="19050" distL="19050" distR="1905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2079" cy="2400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A metal spoon in hot tea 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60.2400207519531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gets warm at the other end 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61.8400573730469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even though it is not in 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60.8799743652344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direct contact with the 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70.4800415039062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liquid. 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5.66162109375" w:line="240" w:lineRule="auto"/>
        <w:ind w:left="38.00003051757812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2. Convection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.3717384338379" w:lineRule="auto"/>
        <w:ind w:left="33.84002685546875" w:right="1243.880615234375" w:firstLine="12.1600341796875"/>
        <w:jc w:val="both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Convection is the transfer of heat through the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bulk movement of fluid particles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(liquids or gases) from a warmer area to a cooler one. 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7.22900390625" w:line="240" w:lineRule="auto"/>
        <w:ind w:left="43.76007080078125" w:right="0" w:firstLine="0"/>
        <w:jc w:val="left"/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Detailed Explanation: 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In fluids, particles are free to move. 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2.49755859375" w:line="229.88847255706787" w:lineRule="auto"/>
        <w:ind w:left="763.1199645996094" w:right="1300" w:hanging="345.2799987792969"/>
        <w:jc w:val="both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When fluid near a heat source is warmed, its molecules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move faster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, spread apart, and the fluid becomes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less dense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5.97900390625" w:line="229.88847255706787" w:lineRule="auto"/>
        <w:ind w:left="757.3599243164062" w:right="1210" w:hanging="339.5199584960937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This warm, lighter fluid rises while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cooler, denser fluid sinks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to take its place. 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5.979614257812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This continuous cycle forms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ffd966" w:val="clear"/>
          <w:vertAlign w:val="baseline"/>
          <w:rtl w:val="0"/>
        </w:rPr>
        <w:t xml:space="preserve">convection currents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ffd966" w:val="clear"/>
          <w:vertAlign w:val="baseline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2.49755859375" w:line="229.88847255706787" w:lineRule="auto"/>
        <w:ind w:left="760.5599975585938" w:right="1300" w:hanging="342.7200317382812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These currents are responsible for transporting heat, oxygen, and nutrients in fluids. 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5.9796142578125" w:line="240" w:lineRule="auto"/>
        <w:ind w:left="773.359985351562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sectPr>
          <w:type w:val="continuous"/>
          <w:pgSz w:h="15840" w:w="12240" w:orient="portrait"/>
          <w:pgMar w:bottom="997.68798828125" w:top="157.31201171875" w:left="1410" w:right="167.940673828125" w:header="0" w:footer="720"/>
          <w:cols w:equalWidth="0" w:num="1">
            <w:col w:space="0" w:w="10662.059326171875"/>
          </w:cols>
        </w:sect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Example: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3337268</wp:posOffset>
            </wp:positionH>
            <wp:positionV relativeFrom="paragraph">
              <wp:posOffset>454025</wp:posOffset>
            </wp:positionV>
            <wp:extent cx="2981325" cy="1803400"/>
            <wp:effectExtent b="0" l="0" r="0" t="0"/>
            <wp:wrapSquare wrapText="bothSides" distB="114300" distT="114300" distL="114300" distR="11430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80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29.88847255706787" w:lineRule="auto"/>
        <w:ind w:left="0" w:right="-2.8399658203125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Heating water in a pot: water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at the bottom heats up, rises, and is replaced by cooler water from above, creating a </w:t>
      </w:r>
    </w:p>
    <w:p w:rsidR="00000000" w:rsidDel="00000000" w:rsidP="00000000" w:rsidRDefault="00000000" w:rsidRPr="00000000" w14:paraId="00000091">
      <w:pPr>
        <w:widowControl w:val="0"/>
        <w:spacing w:before="234.52880859375" w:line="229.88847255706787" w:lineRule="auto"/>
        <w:ind w:right="-2.8399658203125"/>
        <w:rPr/>
      </w:pPr>
      <w:r w:rsidDel="00000000" w:rsidR="00000000" w:rsidRPr="00000000">
        <w:rPr>
          <w:sz w:val="32"/>
          <w:szCs w:val="32"/>
          <w:rtl w:val="0"/>
        </w:rPr>
        <w:t xml:space="preserve">convection current.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type w:val="continuous"/>
          <w:pgSz w:h="15840" w:w="12240" w:orient="portrait"/>
          <w:pgMar w:bottom="997.68798828125" w:top="157.31201171875" w:left="1827.8399658203125" w:right="1027.5" w:header="0" w:footer="720"/>
          <w:cols w:equalWidth="0" w:num="2">
            <w:col w:space="0" w:w="4700"/>
            <w:col w:space="0" w:w="470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3.67996215820312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NATURAL EXAMPLES INVOLVING CONVECTION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1.51992797851562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a. Marine Life (Food, Oxygen, Heat Distribution): 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29.88847255706787" w:lineRule="auto"/>
        <w:ind w:left="762.4800109863281" w:right="1542.91259765625" w:hanging="344.6400451660156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Sun heats the surface water → warm water rises → deep, cooler water rich in oxygen and nutrients rises to replace it. 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5.97900390625" w:line="229.88847255706787" w:lineRule="auto"/>
        <w:ind w:left="752.8799438476562" w:right="2005.4571533203125" w:hanging="335.0399780273437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This circulation supports marine life by distributing heat, food, and oxygen. 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5.97900390625" w:line="240" w:lineRule="auto"/>
        <w:ind w:left="51.1199951171875" w:right="0" w:firstLine="0"/>
        <w:jc w:val="left"/>
        <w:rPr>
          <w:b w:val="1"/>
          <w:bCs w:val="1"/>
          <w:sz w:val="32"/>
          <w:szCs w:val="32"/>
        </w:rPr>
        <w:sectPr>
          <w:type w:val="continuous"/>
          <w:pgSz w:h="15840" w:w="12240" w:orient="portrait"/>
          <w:pgMar w:bottom="997.68798828125" w:top="157.31201171875" w:left="1410" w:right="167.940673828125" w:header="0" w:footer="720"/>
          <w:cols w:equalWidth="0" w:num="1">
            <w:col w:space="0" w:w="10662.059326171875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5.97900390625" w:line="240" w:lineRule="auto"/>
        <w:ind w:left="51.119995117187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1440" w:top="1440" w:left="1440" w:right="1440" w:header="0" w:footer="720"/>
          <w:cols w:equalWidth="0" w:num="1">
            <w:col w:space="0" w:w="9360"/>
          </w:cols>
        </w:sect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b. Sea Breeze and Land Breeze:</w:t>
      </w:r>
    </w:p>
    <w:p w:rsidR="00000000" w:rsidDel="00000000" w:rsidP="00000000" w:rsidRDefault="00000000" w:rsidRPr="00000000" w14:paraId="0000009A">
      <w:pPr>
        <w:widowControl w:val="0"/>
        <w:spacing w:before="602.49755859375" w:line="240" w:lineRule="auto"/>
        <w:rPr>
          <w:b w:val="1"/>
          <w:bCs w:val="1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32"/>
          <w:szCs w:val="32"/>
          <w:rtl w:val="0"/>
        </w:rPr>
        <w:t xml:space="preserve">Daytime (Sea Breeze): Land heats faster → warm air rises → cooler sea air moves in to replace it (from sea to land).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1685925</wp:posOffset>
            </wp:positionH>
            <wp:positionV relativeFrom="paragraph">
              <wp:posOffset>200025</wp:posOffset>
            </wp:positionV>
            <wp:extent cx="4533900" cy="5267769"/>
            <wp:effectExtent b="0" l="0" r="0" t="0"/>
            <wp:wrapSquare wrapText="bothSides" distB="114300" distT="114300" distL="114300" distR="11430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2677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B">
      <w:pPr>
        <w:widowControl w:val="0"/>
        <w:spacing w:before="602.49755859375" w:line="240" w:lineRule="auto"/>
        <w:rPr>
          <w:b w:val="1"/>
          <w:bCs w:val="1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32"/>
          <w:szCs w:val="32"/>
          <w:rtl w:val="0"/>
        </w:rPr>
        <w:t xml:space="preserve">Nighttime (Land Breeze): Land cools faster → warm sea air rises → cooler land air moves in to replace it (from land to sea).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2.49755859375" w:line="240" w:lineRule="auto"/>
        <w:ind w:left="0" w:right="0" w:firstLine="0"/>
        <w:jc w:val="left"/>
        <w:rPr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2.49755859375" w:line="240" w:lineRule="auto"/>
        <w:ind w:left="0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c. Thermals and Bird Flight: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2946400</wp:posOffset>
            </wp:positionH>
            <wp:positionV relativeFrom="paragraph">
              <wp:posOffset>92075</wp:posOffset>
            </wp:positionV>
            <wp:extent cx="3267075" cy="2057400"/>
            <wp:effectExtent b="0" l="0" r="0" t="0"/>
            <wp:wrapSquare wrapText="left" distB="19050" distT="19050" distL="19050" distR="1905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057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Sun heats ground unevenly 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→ warm air above hot areas rises → birds glide on these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rising columns of</w:t>
      </w: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air (thermals)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to conserve 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61.8400573730469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energy. 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2.49755859375" w:line="240" w:lineRule="auto"/>
        <w:ind w:left="43.11996459960937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d. Hurricanes and Cyclones: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29.88847255706787" w:lineRule="auto"/>
        <w:ind w:left="762.4800109863281" w:right="0" w:hanging="344.6400451660156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Warm ocean water heats air above → warm moist air rises → cooler air rushes in → creates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powerful spinning convection currents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5.97900390625" w:line="229.88847255706787" w:lineRule="auto"/>
        <w:ind w:left="752.8799438476562" w:right="0" w:hanging="335.0399780273437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Earth’s rotation causes the spinning → cyclone or hurricane forms. 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5.97900390625" w:line="240" w:lineRule="auto"/>
        <w:ind w:left="42.160034179687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3. Thermal Radiation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29.88847255706787" w:lineRule="auto"/>
        <w:ind w:left="31.280059814453125" w:right="720" w:firstLine="0"/>
        <w:jc w:val="center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Thermal radiation is the transfer of heat in the form of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infrared waves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(electromagnetic waves) without the need for a medium. 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8.0102539062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It can occur in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d9d2e9" w:val="clear"/>
          <w:vertAlign w:val="baseline"/>
          <w:rtl w:val="0"/>
        </w:rPr>
        <w:t xml:space="preserve">vacuum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, unlike conduction and convection. 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2.49755859375" w:line="229.88847255706787" w:lineRule="auto"/>
        <w:ind w:left="755.7600402832031" w:right="720" w:hanging="337.9200744628906"/>
        <w:jc w:val="left"/>
        <w:rPr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All objects emit thermal radiation depending on their temperature.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2.49755859375" w:line="229.88847255706787" w:lineRule="auto"/>
        <w:ind w:left="755.7600402832031" w:right="720" w:hanging="337.9200744628906"/>
        <w:jc w:val="left"/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Effect of Surface Properties on Radiation: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40" w:lineRule="auto"/>
        <w:ind w:left="41.51992797851562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a. Colour: 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29.88847255706787" w:lineRule="auto"/>
        <w:ind w:left="770.8000183105469" w:right="1862.8350830078125" w:hanging="333.4400939941406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MS PGothic" w:cs="MS PGothic" w:eastAsia="MS PGothic" w:hAnsi="MS PGothic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❖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Black surfaces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are the best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emitters and absorbers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of radiation. 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5.9796142578125" w:line="229.88847255706787" w:lineRule="auto"/>
        <w:ind w:left="761.5199279785156" w:right="2119.818115234375" w:hanging="324.1600036621094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MS PGothic" w:cs="MS PGothic" w:eastAsia="MS PGothic" w:hAnsi="MS PGothic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❖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White or shiny surfaces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are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poor emitters and poor absorbers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5.9796142578125" w:line="240" w:lineRule="auto"/>
        <w:ind w:left="51.119995117187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b. Texture: 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29.88847255706787" w:lineRule="auto"/>
        <w:ind w:left="761.8400573730469" w:right="0" w:hanging="344.0000915527344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Dull/matte surfaces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radiate and absorb heat more effectively than shiny or smooth surfaces.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2.84423828125" w:line="240" w:lineRule="auto"/>
        <w:ind w:left="417.8399658203125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-66674</wp:posOffset>
            </wp:positionH>
            <wp:positionV relativeFrom="paragraph">
              <wp:posOffset>301625</wp:posOffset>
            </wp:positionV>
            <wp:extent cx="5943600" cy="1774825"/>
            <wp:effectExtent b="0" l="0" r="0" t="0"/>
            <wp:wrapSquare wrapText="bothSides" distB="19050" distT="19050" distL="19050" distR="1905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35859" l="0" r="0" t="24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2.84423828125" w:line="240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2.84423828125" w:line="276" w:lineRule="auto"/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Polished surfaces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reflect radiation and emit less heat.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2.84423828125" w:line="276" w:lineRule="auto"/>
        <w:ind w:left="0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c. Surface Area: 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76" w:lineRule="auto"/>
        <w:ind w:left="406.3200378417969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MS PGothic" w:cs="MS PGothic" w:eastAsia="MS PGothic" w:hAnsi="MS PGothic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★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 larger surface area increases the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rate of radiation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76" w:lineRule="auto"/>
        <w:ind w:left="406.3200378417969" w:right="-90" w:firstLine="0"/>
        <w:jc w:val="left"/>
        <w:rPr>
          <w:sz w:val="32"/>
          <w:szCs w:val="32"/>
        </w:rPr>
      </w:pPr>
      <w:r w:rsidDel="00000000" w:rsidR="00000000" w:rsidRPr="00000000">
        <w:rPr>
          <w:rFonts w:ascii="MS PGothic" w:cs="MS PGothic" w:eastAsia="MS PGothic" w:hAnsi="MS PGothic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★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More area = more energy radiated per second.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76" w:lineRule="auto"/>
        <w:ind w:left="406.3200378417969" w:right="-9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76" w:lineRule="auto"/>
        <w:ind w:left="0" w:right="-90" w:firstLine="0"/>
        <w:jc w:val="left"/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Effect of Temperature on Rate of Radiation: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29.88847255706787" w:lineRule="auto"/>
        <w:ind w:left="771.1199951171875" w:right="2320.5438232421875" w:hanging="353.28002929687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The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higher the temperature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, the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greater the rate of radiation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5.979614257812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Hotter objects emit more infrared radiation. 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2.497558593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The energy radiated increases rapidly with temperature. 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2.49755859375" w:line="240" w:lineRule="auto"/>
        <w:ind w:left="36.71997070312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The Leslie Cube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2.49755859375" w:line="240" w:lineRule="auto"/>
        <w:ind w:left="36.719970703125" w:right="0" w:firstLine="0"/>
        <w:jc w:val="left"/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</w:rPr>
        <w:drawing>
          <wp:inline distB="114300" distT="114300" distL="114300" distR="114300">
            <wp:extent cx="5943600" cy="28956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40" w:lineRule="auto"/>
        <w:ind w:left="43.76007080078125" w:right="0" w:firstLine="0"/>
        <w:jc w:val="left"/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Purpose: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29.88847255706787" w:lineRule="auto"/>
        <w:ind w:left="40.879974365234375" w:right="0" w:hanging="3.52005004882812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To demonstrate how different surfaces emit heat radiation at different rates.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3.91998291015625" w:right="0" w:firstLine="0"/>
        <w:jc w:val="left"/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Apparatus: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29.88847255706787" w:lineRule="auto"/>
        <w:ind w:left="770.8000183105469" w:right="0" w:hanging="352.9600524902344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A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Leslie cube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(metal container with four different surfaces: black, white, shiny, and dull) filled with hot water. 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5.97900390625" w:line="229.88847255706787" w:lineRule="auto"/>
        <w:ind w:left="771.1199951171875" w:right="0" w:hanging="353.28002929687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An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infrared detector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or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thermopile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to measure emitted heat from each surface. 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5.97900390625" w:line="229.88847255706787" w:lineRule="auto"/>
        <w:ind w:left="35.760040283203125" w:right="0" w:firstLine="23.3599853515625"/>
        <w:jc w:val="left"/>
        <w:rPr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Observation: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The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black and dull surfaces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emit more radiation than shiny or white surfaces. It also confirms that surface colour and texture affect thermal radiation.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5.97900390625" w:line="229.88847255706787" w:lineRule="auto"/>
        <w:ind w:left="35.760040283203125" w:right="0" w:firstLine="23.3599853515625"/>
        <w:jc w:val="center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40"/>
          <w:szCs w:val="40"/>
          <w:u w:val="none"/>
          <w:shd w:fill="93c47d" w:val="clear"/>
          <w:vertAlign w:val="baseline"/>
          <w:rtl w:val="0"/>
        </w:rPr>
        <w:t xml:space="preserve">The Greenhouse Effect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6.0906982421875" w:line="229.88847255706787" w:lineRule="auto"/>
        <w:ind w:left="197.5933837890625" w:right="1334.808349609375" w:firstLine="0"/>
        <w:jc w:val="center"/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The greenhouse effect is the process by which 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certain gases in the Earth’s atmosphere trap heat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, keeping the planet warm enough to support life.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55.9796142578125" w:line="240" w:lineRule="auto"/>
        <w:ind w:left="855" w:right="0" w:firstLine="0"/>
        <w:jc w:val="left"/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  <w:drawing>
          <wp:inline distB="19050" distT="19050" distL="19050" distR="19050">
            <wp:extent cx="4953000" cy="2790825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53.359985351562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How it Works: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29.88847255706787" w:lineRule="auto"/>
        <w:ind w:left="35.760040283203125" w:right="-180" w:firstLine="1.59988403320312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The Sun’s rays enter Earth’s atmosphere, and the Earth’s surface absorbs the heat and radiates it back as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infrared (IR) radiation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Greenhouse gases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(CO</w:t>
      </w:r>
      <w:r w:rsidDel="00000000" w:rsidR="00000000" w:rsidRPr="00000000">
        <w:rPr>
          <w:rFonts w:ascii="MS PGothic" w:cs="MS PGothic" w:eastAsia="MS PGothic" w:hAnsi="MS PGothic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₂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, CH</w:t>
      </w:r>
      <w:r w:rsidDel="00000000" w:rsidR="00000000" w:rsidRPr="00000000">
        <w:rPr>
          <w:rFonts w:ascii="MS PGothic" w:cs="MS PGothic" w:eastAsia="MS PGothic" w:hAnsi="MS PGothic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₄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, H</w:t>
      </w:r>
      <w:r w:rsidDel="00000000" w:rsidR="00000000" w:rsidRPr="00000000">
        <w:rPr>
          <w:rFonts w:ascii="MS PGothic" w:cs="MS PGothic" w:eastAsia="MS PGothic" w:hAnsi="MS PGothic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₂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O vapor, N</w:t>
      </w:r>
      <w:r w:rsidDel="00000000" w:rsidR="00000000" w:rsidRPr="00000000">
        <w:rPr>
          <w:rFonts w:ascii="MS PGothic" w:cs="MS PGothic" w:eastAsia="MS PGothic" w:hAnsi="MS PGothic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₂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O) absorb some of this radiation and trap it. 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.01025390625" w:line="240" w:lineRule="auto"/>
        <w:ind w:left="37.359924316406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This keeps Earth’s average temperature around 15°C. 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2.49755859375" w:line="240" w:lineRule="auto"/>
        <w:ind w:left="45.0399780273437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Consequences of Greenhouse Effect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40" w:lineRule="auto"/>
        <w:ind w:left="58.159942626953125" w:right="0" w:firstLine="0"/>
        <w:jc w:val="left"/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Global Warming: 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29.88847255706787" w:lineRule="auto"/>
        <w:ind w:left="34.799957275390625" w:right="0" w:firstLine="12.160034179687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Global warming is the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gradual increase in Earth’s average temperature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due to excess greenhouse gases caused by human activities. 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8.0108642578125" w:line="240" w:lineRule="auto"/>
        <w:ind w:left="45.0399780273437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Causes: 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Burning fossil fuels (coal, oil, gas) 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2.497558593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Deforestation 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2.497558593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Industrial emissions 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2.497558593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Agriculture and livestock (methane release) 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2.49755859375" w:line="229.88847255706787" w:lineRule="auto"/>
        <w:ind w:left="50.800018310546875" w:right="-90" w:firstLine="2.55996704101562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Effect:</w:t>
      </w:r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Increased greenhouse effect → more heat trapped → rising global temperatures. 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5.9796142578125" w:line="379.8284912109375" w:lineRule="auto"/>
        <w:ind w:left="41.519927978515625" w:right="720" w:firstLine="26.880035400390625"/>
        <w:jc w:val="left"/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b5394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b5394"/>
          <w:sz w:val="32"/>
          <w:szCs w:val="32"/>
          <w:u w:val="single"/>
          <w:shd w:fill="auto" w:val="clear"/>
          <w:vertAlign w:val="baseline"/>
          <w:rtl w:val="0"/>
        </w:rPr>
        <w:t xml:space="preserve">The Environmental Effects of Global Warming: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b5394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5.9796142578125" w:line="379.8284912109375" w:lineRule="auto"/>
        <w:ind w:left="41.519927978515625" w:right="3533.5516357421875" w:firstLine="26.880035400390625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a. Flooding: 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.090820312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Melting glaciers and polar ice raise sea levels.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Heavier rainfall causes rivers to overflow. 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2.49755859375" w:line="229.88847255706787" w:lineRule="auto"/>
        <w:ind w:left="752.8799438476562" w:right="1476.829833984375" w:hanging="335.0399780273437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Coastal and low-lying areas face more frequent and severe floods. 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5.97900390625" w:line="240" w:lineRule="auto"/>
        <w:ind w:left="51.119995117187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b. Hurricanes and Cyclones: 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29.88847255706787" w:lineRule="auto"/>
        <w:ind w:left="752.8799438476562" w:right="2332.0037841796875" w:hanging="335.0399780273437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Warmer ocean waters provide more energy for storm formation. 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5.97900390625" w:line="229.88847255706787" w:lineRule="auto"/>
        <w:ind w:left="771.1199951171875" w:right="2042.5518798828125" w:hanging="353.28002929687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Leads to more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frequent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stronger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, and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longer-lasting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hurricanes and cyclones. 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23.9483642578125" w:line="240" w:lineRule="auto"/>
        <w:ind w:left="43.4399414062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c. Increased Rainfall: 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Warmer air holds more water vapor. 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2.49755859375" w:line="229.88847255706787" w:lineRule="auto"/>
        <w:ind w:left="752.8799438476562" w:right="1567.119140625" w:hanging="335.0399780273437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This leads to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heavier and unpredictable rainfall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, causing floods and soil erosion. 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5.9796142578125" w:line="240" w:lineRule="auto"/>
        <w:ind w:left="43.11996459960937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d. Droughts: 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29.88847255706787" w:lineRule="auto"/>
        <w:ind w:left="771.1199951171875" w:right="2069.510498046875" w:hanging="353.28002929687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Some regions get less rainfall due to disrupted weather patterns. 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5.979614257812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High temperatures cause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faster evaporation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of water. 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2.49755859375" w:line="229.88847255706787" w:lineRule="auto"/>
        <w:ind w:left="763.1199645996094" w:right="2686.065673828125" w:hanging="345.2799987792969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Crops fail, water sources dry up, leading to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severe droughts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5.9796142578125" w:line="240" w:lineRule="auto"/>
        <w:ind w:left="40.24002075195312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e. Wildfires: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29.88847255706787" w:lineRule="auto"/>
        <w:ind w:left="761.5199279785156" w:right="1554.302978515625" w:hanging="343.6799621582031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Higher temperatures and longer dry periods dry out forests and grasslands. 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5.97900390625" w:line="459.77694511413574" w:lineRule="auto"/>
        <w:ind w:left="417.8399658203125" w:right="1969.3719482421875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Even small sparks can start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massive wildfires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 ● More frequent and intense wildfires are seen worldwide. 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9.461669921875" w:line="240" w:lineRule="auto"/>
        <w:ind w:left="33.8400268554687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f. Winter Storms: 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29.88847255706787" w:lineRule="auto"/>
        <w:ind w:left="755.7600402832031" w:right="1494.481201171875" w:hanging="337.9200744628906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Global warming affects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jet streams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which can bring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extreme cold weather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and heavy snow to places not used to it. This leads to severe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winter storms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in some areas despite global warming. </w: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23.9483642578125" w:line="240" w:lineRule="auto"/>
        <w:ind w:left="2617.4298095703125" w:right="0" w:firstLine="0"/>
        <w:jc w:val="left"/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GEOTHERMAL HEAT FLOW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379.8284912109375" w:lineRule="auto"/>
        <w:ind w:left="417.8399658203125" w:right="2631.4056396484375" w:hanging="362.5599670410156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1. Structure of the Earth (from outside to inside):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Crust: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Thin outer layer (solid rock, ~5–70 km thick) 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6.059570312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Mantle: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Semi-solid layer of hot rock (~2,900 km thick) 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2.497558593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Outer Core: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Liquid iron and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2216647</wp:posOffset>
            </wp:positionH>
            <wp:positionV relativeFrom="paragraph">
              <wp:posOffset>228600</wp:posOffset>
            </wp:positionV>
            <wp:extent cx="4041278" cy="3235325"/>
            <wp:effectExtent b="0" l="0" r="0" t="0"/>
            <wp:wrapSquare wrapText="left" distB="19050" distT="19050" distL="19050" distR="1905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1278" cy="3235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71.119995117187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nickel (generates magnetic 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52.8799438476562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field) 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2.49755859375" w:line="240" w:lineRule="auto"/>
        <w:ind w:left="417.83996582031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Inner Core: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Solid iron and 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71.119995117187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nickel (very high pressure 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61.5199279785156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and temperature)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" w:right="0" w:firstLine="0"/>
        <w:jc w:val="left"/>
        <w:rPr>
          <w:i w:val="1"/>
          <w:iCs w:val="1"/>
          <w:sz w:val="32"/>
          <w:szCs w:val="32"/>
          <w:u w:val="single"/>
          <w:shd w:fill="e066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" w:right="0" w:firstLine="0"/>
        <w:jc w:val="left"/>
        <w:rPr>
          <w:i w:val="1"/>
          <w:iCs w:val="1"/>
          <w:sz w:val="32"/>
          <w:szCs w:val="32"/>
          <w:u w:val="single"/>
          <w:shd w:fill="e066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" w:right="0" w:firstLine="0"/>
        <w:jc w:val="left"/>
        <w:rPr>
          <w:i w:val="1"/>
          <w:iCs w:val="1"/>
          <w:sz w:val="32"/>
          <w:szCs w:val="32"/>
          <w:u w:val="single"/>
          <w:shd w:fill="e066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" w:right="0" w:firstLine="0"/>
        <w:jc w:val="left"/>
        <w:rPr>
          <w:i w:val="1"/>
          <w:iCs w:val="1"/>
          <w:sz w:val="32"/>
          <w:szCs w:val="32"/>
          <w:u w:val="single"/>
          <w:shd w:fill="e066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" w:right="0" w:firstLine="0"/>
        <w:jc w:val="left"/>
        <w:rPr>
          <w:i w:val="1"/>
          <w:iCs w:val="1"/>
          <w:sz w:val="32"/>
          <w:szCs w:val="32"/>
          <w:u w:val="single"/>
          <w:shd w:fill="e066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" w:right="0" w:firstLine="0"/>
        <w:jc w:val="left"/>
        <w:rPr>
          <w:i w:val="1"/>
          <w:iCs w:val="1"/>
          <w:sz w:val="32"/>
          <w:szCs w:val="32"/>
          <w:u w:val="single"/>
          <w:shd w:fill="e066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" w:right="0" w:firstLine="0"/>
        <w:jc w:val="left"/>
        <w:rPr>
          <w:i w:val="1"/>
          <w:iCs w:val="1"/>
          <w:sz w:val="32"/>
          <w:szCs w:val="32"/>
          <w:u w:val="single"/>
          <w:shd w:fill="e066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" w:right="0" w:firstLine="0"/>
        <w:jc w:val="left"/>
        <w:rPr>
          <w:i w:val="1"/>
          <w:iCs w:val="1"/>
          <w:sz w:val="32"/>
          <w:szCs w:val="32"/>
          <w:u w:val="single"/>
          <w:shd w:fill="e066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0" w:right="0" w:firstLine="0"/>
        <w:jc w:val="left"/>
        <w:rPr>
          <w:i w:val="1"/>
          <w:iCs w:val="1"/>
          <w:sz w:val="32"/>
          <w:szCs w:val="32"/>
          <w:u w:val="single"/>
          <w:shd w:fill="e0666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32"/>
          <w:szCs w:val="32"/>
          <w:u w:val="single"/>
          <w:shd w:fill="e06666" w:val="clear"/>
          <w:vertAlign w:val="baseline"/>
          <w:rtl w:val="0"/>
        </w:rPr>
        <w:t xml:space="preserve">The Flow of Heat in Geothermal Activities:</w:t>
      </w:r>
      <w:r w:rsidDel="00000000" w:rsidR="00000000" w:rsidRPr="00000000">
        <w:rPr>
          <w:rFonts w:ascii="Arial" w:cs="Arial" w:eastAsia="Arial" w:hAnsi="Arial"/>
          <w:b w:val="0"/>
          <w:bCs w:val="0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29.88847255706787" w:lineRule="auto"/>
        <w:ind w:left="759.9200439453125" w:right="2310.3765869140625" w:hanging="342.08007812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Heat from the Earth's interior flows outward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to the surface. 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5.97900390625" w:line="229.88847255706787" w:lineRule="auto"/>
        <w:ind w:left="755.7600402832031" w:right="0" w:hanging="337.9200744628906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This heat moves through the mantle by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convection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and through the crust by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conduction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5.97900390625" w:line="229.88847255706787" w:lineRule="auto"/>
        <w:ind w:left="769.8399353027344" w:right="0" w:hanging="351.9999694824219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●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As the hot magma rises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, cooler material sinks, creating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mantle convection currents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that drive the tectonic plate movement and volcanic activity. 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23.9483642578125" w:line="240" w:lineRule="auto"/>
        <w:ind w:left="422.6400756835937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MS PGothic" w:cs="MS PGothic" w:eastAsia="MS PGothic" w:hAnsi="MS PGothic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➢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The Flow of Magma and Volcanic Eruptions: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29.88847255706787" w:lineRule="auto"/>
        <w:ind w:left="31.60003662109375" w:right="0" w:firstLine="28.15994262695312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In volcanic regions, magma rises through cracks in the crust. When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pressure builds up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, magma is forced out, causing a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volcanic eruption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.This magma carries intense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thermal energy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from deep inside Earth to the surface, which causes volcanic eruptions to release heat, gases, and molten rock. 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5.9796142578125" w:line="240" w:lineRule="auto"/>
        <w:ind w:left="422.6400756835937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MS PGothic" w:cs="MS PGothic" w:eastAsia="MS PGothic" w:hAnsi="MS PGothic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➢</w:t>
      </w:r>
      <w:r w:rsidDel="00000000" w:rsidR="00000000" w:rsidRPr="00000000">
        <w:rPr>
          <w:rFonts w:ascii="MS PGothic" w:cs="MS PGothic" w:eastAsia="MS PGothic" w:hAnsi="MS PGothic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Movement of Tectonic Plates: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29.88847255706787" w:lineRule="auto"/>
        <w:ind w:left="33.84002685546875" w:right="0" w:firstLine="2.8799438476562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The Earth’s crust is divided into tectonic plates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floating on the semi-fluid mantle. There are convection currents in the mantle (caused by internal heat) which drive the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slow movement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of these plates. Their interactions cause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earthquakes, mountain formation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, and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volcanic activity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29.88847255706787" w:lineRule="auto"/>
        <w:ind w:left="33.84002685546875" w:right="0" w:firstLine="2.87994384765625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3.119964599609375" w:right="0" w:firstLine="0"/>
        <w:jc w:val="left"/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Earth's Core and Internal Heat Sources:</w:t>
      </w:r>
      <w:r w:rsidDel="00000000" w:rsidR="00000000" w:rsidRPr="00000000">
        <w:rPr>
          <w:rFonts w:ascii="Arial" w:cs="Arial" w:eastAsia="Arial" w:hAnsi="Arial"/>
          <w:b w:val="1"/>
          <w:bCs w:val="1"/>
          <w:i w:val="1"/>
          <w:iCs w:val="1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40" w:lineRule="auto"/>
        <w:ind w:left="37.35992431640625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The Earth's interior remains hot due to: 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29.88847255706787" w:lineRule="auto"/>
        <w:ind w:left="41.519927978515625" w:right="0" w:hanging="0.960083007812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a. Residual Heat from Formation: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Heat left over from the planet’s formation (4.5 billion years ago) due to collisions and compression. 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.0108642578125" w:line="229.88847255706787" w:lineRule="auto"/>
        <w:ind w:left="49.51995849609375" w:right="1242.991943359375" w:firstLine="1.6000366210937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b. Radioactive Decay: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The natural decay of radioactive elements (like uranium, thorium, potassium) in the mantle and crust releases heat continuously. 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.0108642578125" w:line="229.88847255706787" w:lineRule="auto"/>
        <w:ind w:left="41.840057373046875" w:right="-90" w:firstLine="1.599884033203125"/>
        <w:jc w:val="both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c. Gravitational Compression (Core Formation):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As heavier elements (like iron) sank to the center during Earth’s formation,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gravitational energy 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converted into heat. 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5.9796142578125" w:line="240" w:lineRule="auto"/>
        <w:ind w:left="45.03997802734375" w:right="0" w:firstLine="0"/>
        <w:jc w:val="left"/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a2c4c9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a2c4c9"/>
          <w:sz w:val="32"/>
          <w:szCs w:val="32"/>
          <w:u w:val="none"/>
          <w:shd w:fill="auto" w:val="clear"/>
          <w:vertAlign w:val="baseline"/>
          <w:rtl w:val="0"/>
        </w:rPr>
        <w:t xml:space="preserve">Crust as an Insulator: 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4.52880859375" w:line="229.88847255706787" w:lineRule="auto"/>
        <w:ind w:left="51.1199951171875" w:right="0" w:hanging="13.76007080078125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The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crust is a poor conductor of heat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, so it acts as an </w:t>
      </w:r>
      <w:r w:rsidDel="00000000" w:rsidR="00000000" w:rsidRPr="00000000">
        <w:rPr>
          <w:rFonts w:ascii="Arial" w:cs="Arial" w:eastAsia="Arial" w:hAnsi="Arial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insulating layer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. This slows down the escape of heat from the interior to the surface, and as a result, the Earth's core remains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6.3510799407959" w:lineRule="auto"/>
        <w:ind w:left="41.840057373046875" w:right="1587.059326171875" w:firstLine="18.159942626953125"/>
        <w:jc w:val="left"/>
        <w:rPr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extremely hot even today.</w:t>
      </w:r>
      <w:r w:rsidDel="00000000" w:rsidR="00000000" w:rsidRPr="00000000">
        <w:rPr>
          <w:sz w:val="32"/>
          <w:szCs w:val="32"/>
        </w:rPr>
        <w:drawing>
          <wp:inline distB="19050" distT="19050" distL="19050" distR="19050">
            <wp:extent cx="5724525" cy="3457575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before="240" w:line="276" w:lineRule="auto"/>
        <w:jc w:val="center"/>
        <w:rPr>
          <w:b w:val="1"/>
          <w:bCs w:val="1"/>
          <w:sz w:val="26"/>
          <w:szCs w:val="26"/>
        </w:rPr>
        <w:sectPr>
          <w:type w:val="continuous"/>
          <w:pgSz w:h="15840" w:w="12240" w:orient="portrait"/>
          <w:pgMar w:bottom="1440" w:top="1440" w:left="1440" w:right="1440" w:header="0" w:footer="720"/>
          <w:cols w:equalWidth="0" w:num="1">
            <w:col w:space="0" w:w="9360"/>
          </w:cols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1098550</wp:posOffset>
            </wp:positionH>
            <wp:positionV relativeFrom="paragraph">
              <wp:posOffset>127000</wp:posOffset>
            </wp:positionV>
            <wp:extent cx="3546475" cy="3546475"/>
            <wp:effectExtent b="0" l="0" r="0" t="0"/>
            <wp:wrapSquare wrapText="bothSides" distB="114300" distT="114300" distL="114300" distR="11430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3546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234950</wp:posOffset>
            </wp:positionH>
            <wp:positionV relativeFrom="paragraph">
              <wp:posOffset>3657600</wp:posOffset>
            </wp:positionV>
            <wp:extent cx="5193158" cy="5162550"/>
            <wp:effectExtent b="0" l="0" r="0" t="0"/>
            <wp:wrapNone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158" cy="5162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7">
      <w:pPr>
        <w:spacing w:after="240" w:before="240" w:line="276" w:lineRule="auto"/>
        <w:rPr>
          <w:b w:val="1"/>
          <w:bCs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751852</wp:posOffset>
            </wp:positionH>
            <wp:positionV relativeFrom="paragraph">
              <wp:posOffset>114300</wp:posOffset>
            </wp:positionV>
            <wp:extent cx="4925047" cy="7643813"/>
            <wp:effectExtent b="0" l="0" r="0" t="0"/>
            <wp:wrapNone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047" cy="7643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8">
      <w:pPr>
        <w:widowControl w:val="0"/>
        <w:tabs>
          <w:tab w:val="left" w:leader="none" w:pos="719"/>
        </w:tabs>
        <w:spacing w:before="1" w:lin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276" w:lineRule="auto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40" w:before="240"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06.3510799407959" w:lineRule="auto"/>
        <w:ind w:left="0" w:right="1587.059326171875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alibri"/>
  <w:font w:name="MS PGothic"/>
  <w:font w:name="Arial Unicode MS"/>
  <w:font w:name="Cambria Math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bC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7.png"/><Relationship Id="rId21" Type="http://schemas.openxmlformats.org/officeDocument/2006/relationships/image" Target="media/image6.png"/><Relationship Id="rId24" Type="http://schemas.openxmlformats.org/officeDocument/2006/relationships/image" Target="media/image17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5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hyperlink" Target="https://tinyurl.com/fkm10-physics" TargetMode="External"/><Relationship Id="rId7" Type="http://schemas.openxmlformats.org/officeDocument/2006/relationships/image" Target="media/image18.png"/><Relationship Id="rId8" Type="http://schemas.openxmlformats.org/officeDocument/2006/relationships/image" Target="media/image2.png"/><Relationship Id="rId11" Type="http://schemas.openxmlformats.org/officeDocument/2006/relationships/image" Target="media/image11.png"/><Relationship Id="rId10" Type="http://schemas.openxmlformats.org/officeDocument/2006/relationships/image" Target="media/image1.png"/><Relationship Id="rId13" Type="http://schemas.openxmlformats.org/officeDocument/2006/relationships/image" Target="media/image12.png"/><Relationship Id="rId12" Type="http://schemas.openxmlformats.org/officeDocument/2006/relationships/image" Target="media/image10.png"/><Relationship Id="rId15" Type="http://schemas.openxmlformats.org/officeDocument/2006/relationships/image" Target="media/image8.png"/><Relationship Id="rId14" Type="http://schemas.openxmlformats.org/officeDocument/2006/relationships/image" Target="media/image16.png"/><Relationship Id="rId17" Type="http://schemas.openxmlformats.org/officeDocument/2006/relationships/image" Target="media/image4.png"/><Relationship Id="rId16" Type="http://schemas.openxmlformats.org/officeDocument/2006/relationships/image" Target="media/image9.png"/><Relationship Id="rId19" Type="http://schemas.openxmlformats.org/officeDocument/2006/relationships/image" Target="media/image14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